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7" w:rsidRDefault="00625F67" w:rsidP="00625F67">
      <w:pPr>
        <w:pStyle w:val="a3"/>
        <w:jc w:val="center"/>
      </w:pPr>
      <w:r>
        <w:rPr>
          <w:rStyle w:val="a4"/>
        </w:rPr>
        <w:t>Ответственность за хранение и сбыт курительных смесей «СПАЙС»</w:t>
      </w:r>
    </w:p>
    <w:p w:rsidR="00625F67" w:rsidRDefault="00625F67" w:rsidP="00625F67">
      <w:pPr>
        <w:pStyle w:val="a3"/>
      </w:pPr>
      <w:r>
        <w:t xml:space="preserve">Согласно перечню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государственному контролю в Республике Беларусь, утвержденному Постановлением Минздрава Республики Беларусь от 28.05.2003 № 26, «</w:t>
      </w:r>
      <w:r>
        <w:rPr>
          <w:rStyle w:val="a4"/>
        </w:rPr>
        <w:t>курительные смеси</w:t>
      </w:r>
      <w:r>
        <w:t xml:space="preserve">» отнесены к </w:t>
      </w:r>
      <w:r>
        <w:rPr>
          <w:rStyle w:val="a4"/>
        </w:rPr>
        <w:t>особо опасным психотропным веществам.</w:t>
      </w:r>
    </w:p>
    <w:p w:rsidR="00625F67" w:rsidRDefault="00625F67" w:rsidP="00625F67">
      <w:pPr>
        <w:pStyle w:val="a3"/>
      </w:pPr>
      <w:r>
        <w:t>За незаконный оборот особо опасных психотропных веще</w:t>
      </w:r>
      <w:proofErr w:type="gramStart"/>
      <w:r>
        <w:t>ств пр</w:t>
      </w:r>
      <w:proofErr w:type="gramEnd"/>
      <w:r>
        <w:t>едусмотрена </w:t>
      </w:r>
      <w:r>
        <w:rPr>
          <w:rStyle w:val="a4"/>
        </w:rPr>
        <w:t>уголовная ответственность</w:t>
      </w:r>
      <w:r>
        <w:t> в соответствии с </w:t>
      </w:r>
      <w:proofErr w:type="spellStart"/>
      <w:r>
        <w:t>ч.ч</w:t>
      </w:r>
      <w:proofErr w:type="spellEnd"/>
      <w:r>
        <w:t>. 1,2 (хранение) и 3 (сбыт) ст. 328 УК Республики Беларусь.</w:t>
      </w:r>
    </w:p>
    <w:p w:rsidR="00625F67" w:rsidRDefault="00625F67" w:rsidP="00625F67">
      <w:pPr>
        <w:pStyle w:val="a3"/>
      </w:pPr>
      <w:r>
        <w:rPr>
          <w:rStyle w:val="a4"/>
        </w:rPr>
        <w:t>ч. 1 ст. 328</w:t>
      </w:r>
    </w:p>
    <w:p w:rsidR="00625F67" w:rsidRDefault="00625F67" w:rsidP="00625F67">
      <w:pPr>
        <w:pStyle w:val="a3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– наказывается </w:t>
      </w:r>
      <w:r>
        <w:rPr>
          <w:rStyle w:val="a4"/>
        </w:rPr>
        <w:t>ограничением свободы на срок до пяти лет или лишением свободы на срок от двух до пяти лет.</w:t>
      </w:r>
    </w:p>
    <w:p w:rsidR="00625F67" w:rsidRDefault="00625F67" w:rsidP="00625F67">
      <w:pPr>
        <w:pStyle w:val="a3"/>
      </w:pPr>
      <w:r>
        <w:rPr>
          <w:rStyle w:val="a4"/>
        </w:rPr>
        <w:t>ч. 2 ст. 328</w:t>
      </w:r>
    </w:p>
    <w:p w:rsidR="00625F67" w:rsidRDefault="00625F67" w:rsidP="00625F67">
      <w:pPr>
        <w:pStyle w:val="a3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</w:t>
      </w:r>
      <w:r>
        <w:rPr>
          <w:rStyle w:val="a4"/>
        </w:rPr>
        <w:t>лишением свободы на срок от пяти до восьми лет с конфискацией имущества или без конфискации.</w:t>
      </w:r>
    </w:p>
    <w:p w:rsidR="00625F67" w:rsidRDefault="00625F67" w:rsidP="00625F67">
      <w:pPr>
        <w:pStyle w:val="a3"/>
      </w:pPr>
      <w:r>
        <w:rPr>
          <w:rStyle w:val="a4"/>
        </w:rPr>
        <w:t>ч. 3. ст. 328</w:t>
      </w:r>
    </w:p>
    <w:p w:rsidR="00625F67" w:rsidRDefault="00625F67" w:rsidP="00625F67">
      <w:pPr>
        <w:pStyle w:val="a3"/>
      </w:pPr>
      <w:proofErr w:type="gramStart"/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</w:t>
      </w:r>
      <w:proofErr w:type="gramEnd"/>
      <w: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</w:t>
      </w:r>
      <w:r>
        <w:rPr>
          <w:rStyle w:val="a4"/>
        </w:rPr>
        <w:t>лишением свободы на срок от восьми до тринадцати лет с конфискацией имущества или без конфискации</w:t>
      </w:r>
      <w:r>
        <w:t>.</w:t>
      </w:r>
    </w:p>
    <w:p w:rsidR="00625F67" w:rsidRDefault="00625F67" w:rsidP="00625F67">
      <w:pPr>
        <w:pStyle w:val="a3"/>
      </w:pPr>
      <w:r>
        <w:rPr>
          <w:rStyle w:val="a4"/>
          <w:color w:val="FF0000"/>
        </w:rPr>
        <w:t xml:space="preserve">ПРАВДА И ЛОЖЬ О КУРИТЕЛЬНЫХ СМЕСЯХ </w:t>
      </w:r>
      <w:r>
        <w:rPr>
          <w:color w:val="FF0000"/>
        </w:rPr>
        <w:br/>
      </w:r>
      <w:r>
        <w:rPr>
          <w:rStyle w:val="a4"/>
          <w:color w:val="FF0000"/>
        </w:rPr>
        <w:t>(МИКСАХ, СПАЙСАХ)</w:t>
      </w:r>
    </w:p>
    <w:p w:rsidR="00625F67" w:rsidRDefault="00625F67" w:rsidP="00625F67">
      <w:pPr>
        <w:pStyle w:val="a3"/>
      </w:pPr>
      <w:r>
        <w:rPr>
          <w:rStyle w:val="a4"/>
        </w:rPr>
        <w:t>ПРОДАВЦЫ  КУРИТЕЛЬНЫХ СМЕСЕЙ В СЕТИ ИНТЕРНЕТ ОБЕЩАЮТ, ЧТО  КУРИТЕЛЬНЫЕ СМЕСИ:</w:t>
      </w:r>
    </w:p>
    <w:p w:rsidR="00625F67" w:rsidRDefault="00625F67" w:rsidP="00625F67">
      <w:pPr>
        <w:pStyle w:val="a3"/>
      </w:pPr>
      <w:r>
        <w:t>•ЛЕГАЛЬНЫ (НЕ НАРКОТИКИ) - </w:t>
      </w:r>
      <w:r>
        <w:rPr>
          <w:rStyle w:val="a4"/>
        </w:rPr>
        <w:t>ЭТО ЛОЖЬ!</w:t>
      </w:r>
    </w:p>
    <w:p w:rsidR="00625F67" w:rsidRDefault="00625F67" w:rsidP="00625F67">
      <w:pPr>
        <w:pStyle w:val="a3"/>
      </w:pPr>
      <w:proofErr w:type="gramStart"/>
      <w:r>
        <w:t>•НАТУРАЛЬНЫ (БЕЗ ХИМИИ) - </w:t>
      </w:r>
      <w:r>
        <w:rPr>
          <w:rStyle w:val="a4"/>
        </w:rPr>
        <w:t>ЭТО ЛОЖЬ!</w:t>
      </w:r>
      <w:proofErr w:type="gramEnd"/>
    </w:p>
    <w:p w:rsidR="00625F67" w:rsidRDefault="00625F67" w:rsidP="00625F67">
      <w:pPr>
        <w:pStyle w:val="a3"/>
      </w:pPr>
      <w:r>
        <w:t>•БЕЗОПАСНЫ (НЕТ ПРИВЫКАНИЯ)- </w:t>
      </w:r>
      <w:r>
        <w:rPr>
          <w:rStyle w:val="a4"/>
        </w:rPr>
        <w:t>ЭТО ЛОЖЬ!</w:t>
      </w:r>
    </w:p>
    <w:p w:rsidR="00625F67" w:rsidRDefault="00625F67" w:rsidP="00625F67">
      <w:pPr>
        <w:pStyle w:val="a3"/>
      </w:pPr>
      <w:r>
        <w:rPr>
          <w:rStyle w:val="a4"/>
        </w:rPr>
        <w:t>ПРАВДА:</w:t>
      </w:r>
    </w:p>
    <w:p w:rsidR="00625F67" w:rsidRDefault="00625F67" w:rsidP="00625F67">
      <w:pPr>
        <w:pStyle w:val="a3"/>
      </w:pPr>
      <w:r>
        <w:rPr>
          <w:rStyle w:val="a4"/>
        </w:rPr>
        <w:t>1) В БЕЛАРУСИ КУРИТЕЛЬНЫЕ СМЕСИ  -  ВНЕ ЗАКОНА!</w:t>
      </w:r>
    </w:p>
    <w:p w:rsidR="00625F67" w:rsidRDefault="00625F67" w:rsidP="00625F67">
      <w:pPr>
        <w:pStyle w:val="a3"/>
      </w:pPr>
      <w:r>
        <w:rPr>
          <w:rStyle w:val="a4"/>
        </w:rPr>
        <w:t>С 01.01.2010 г. по 04.06.2013 г. в Беларуси ЗАПРЕЩЕНЫ (с уголовным наказанием за их оборот) 127 ПСИХОАКТИВНЫХ ВЕЩЕСТВ, ДОБАВЛЯЕМЫХ В КУРИТЕЛЬНЫЕ СМЕСИ!</w:t>
      </w:r>
    </w:p>
    <w:p w:rsidR="00625F67" w:rsidRDefault="00625F67" w:rsidP="00625F67">
      <w:pPr>
        <w:pStyle w:val="a3"/>
      </w:pPr>
      <w:hyperlink r:id="rId5" w:history="1">
        <w:r>
          <w:rPr>
            <w:rStyle w:val="a4"/>
            <w:color w:val="0000FF"/>
            <w:u w:val="single"/>
          </w:rPr>
          <w:t xml:space="preserve">С 06 марта 2013 г. список I Перечня запрещенных в Беларуси веществ  пополнился еще 2 наркотиками и 10 </w:t>
        </w:r>
        <w:proofErr w:type="spellStart"/>
        <w:r>
          <w:rPr>
            <w:rStyle w:val="a4"/>
            <w:color w:val="0000FF"/>
            <w:u w:val="single"/>
          </w:rPr>
          <w:t>психотропами</w:t>
        </w:r>
        <w:proofErr w:type="spellEnd"/>
        <w:r>
          <w:rPr>
            <w:rStyle w:val="a4"/>
            <w:color w:val="0000FF"/>
            <w:u w:val="single"/>
          </w:rPr>
          <w:t>.</w:t>
        </w:r>
      </w:hyperlink>
    </w:p>
    <w:p w:rsidR="00625F67" w:rsidRDefault="00625F67" w:rsidP="00625F67">
      <w:pPr>
        <w:pStyle w:val="a3"/>
      </w:pPr>
      <w:r>
        <w:t>Список всех запрещенных в Беларуси (нелегальных) веществ размещен на </w:t>
      </w:r>
      <w:hyperlink r:id="rId6" w:history="1">
        <w:r>
          <w:rPr>
            <w:rStyle w:val="a5"/>
          </w:rPr>
          <w:t>данной странице нашего сайта.</w:t>
        </w:r>
      </w:hyperlink>
    </w:p>
    <w:p w:rsidR="00625F67" w:rsidRDefault="00625F67" w:rsidP="00625F67">
      <w:pPr>
        <w:pStyle w:val="a3"/>
      </w:pPr>
      <w:r>
        <w:rPr>
          <w:rStyle w:val="a4"/>
        </w:rPr>
        <w:t>С 4 июня 2013 г. число запрещенных психотропных веществ увеличено до 186: еще 12 новых компонентов курительных смесей - "вне закона".</w:t>
      </w:r>
      <w:r>
        <w:br/>
        <w:t>Постановление Министерства здравоохранения Республики Беларусь от 6 мая 2013 г. № 37 "О внесении изменения в постановление Министерства здравоохранения Республики Беларусь от 28 мая 2003 г. № 26" вступает в силу с 4 июня 2013 г.</w:t>
      </w:r>
    </w:p>
    <w:p w:rsidR="00625F67" w:rsidRDefault="00625F67" w:rsidP="00625F67">
      <w:pPr>
        <w:pStyle w:val="a3"/>
      </w:pPr>
      <w:r>
        <w:rPr>
          <w:rStyle w:val="a4"/>
          <w:u w:val="single"/>
        </w:rPr>
        <w:t>С 20.08.2010 в Беларуси запрещены следующие растения, входившие в состав курительных смесей:</w:t>
      </w:r>
    </w:p>
    <w:p w:rsidR="00625F67" w:rsidRDefault="00625F67" w:rsidP="00625F67">
      <w:pPr>
        <w:pStyle w:val="a3"/>
      </w:pPr>
      <w:r>
        <w:t>•Голубой Лотос  (</w:t>
      </w:r>
      <w:proofErr w:type="spellStart"/>
      <w:r>
        <w:t>Nympheacaerulea</w:t>
      </w:r>
      <w:proofErr w:type="spellEnd"/>
      <w:r>
        <w:t>)</w:t>
      </w:r>
    </w:p>
    <w:p w:rsidR="00625F67" w:rsidRDefault="00625F67" w:rsidP="00625F67">
      <w:pPr>
        <w:pStyle w:val="a3"/>
      </w:pPr>
      <w:r>
        <w:t>·Шалфей предсказателей  (</w:t>
      </w:r>
      <w:proofErr w:type="spellStart"/>
      <w:r>
        <w:t>Salviadivinorum</w:t>
      </w:r>
      <w:proofErr w:type="spellEnd"/>
      <w:r>
        <w:t>)</w:t>
      </w:r>
    </w:p>
    <w:p w:rsidR="00625F67" w:rsidRDefault="00625F67" w:rsidP="00625F67">
      <w:pPr>
        <w:pStyle w:val="a3"/>
      </w:pPr>
      <w:r>
        <w:t>•Гавайская роза  (</w:t>
      </w:r>
      <w:proofErr w:type="spellStart"/>
      <w:r>
        <w:t>Argyreanervosa</w:t>
      </w:r>
      <w:proofErr w:type="spellEnd"/>
      <w:r>
        <w:t>)</w:t>
      </w:r>
    </w:p>
    <w:p w:rsidR="00625F67" w:rsidRDefault="00625F67" w:rsidP="00625F67">
      <w:pPr>
        <w:pStyle w:val="a3"/>
      </w:pPr>
      <w:r>
        <w:rPr>
          <w:rStyle w:val="a4"/>
        </w:rPr>
        <w:t xml:space="preserve">20.10.2012 вступил в силу Закон Республики Беларусь ”О наркотических средствах, психотропных веществах, их </w:t>
      </w:r>
      <w:proofErr w:type="spellStart"/>
      <w:r>
        <w:rPr>
          <w:rStyle w:val="a4"/>
        </w:rPr>
        <w:t>прекурсорах</w:t>
      </w:r>
      <w:proofErr w:type="spellEnd"/>
      <w:r>
        <w:rPr>
          <w:rStyle w:val="a4"/>
        </w:rPr>
        <w:t xml:space="preserve"> и аналогах“ которым в Беларуси был запрещен оборот «аналогов наркотических средств, психотропных веществ» и установлена уголовная ответственность за него.</w:t>
      </w:r>
    </w:p>
    <w:p w:rsidR="00625F67" w:rsidRDefault="00625F67" w:rsidP="00625F67">
      <w:pPr>
        <w:pStyle w:val="a3"/>
      </w:pPr>
      <w:r>
        <w:t xml:space="preserve">         Аналоги это запрещенные для оборота вещества синтетического или естественного происхождения, не включенные в Перечень контролируемых наркотиков, химическая структура и свойства которых сходны с химической структурой и со свойствами наркотиков, </w:t>
      </w:r>
      <w:proofErr w:type="spellStart"/>
      <w:r>
        <w:t>психоактивное</w:t>
      </w:r>
      <w:proofErr w:type="spellEnd"/>
      <w:r>
        <w:t xml:space="preserve"> действие которых они воспроизводят.</w:t>
      </w:r>
    </w:p>
    <w:p w:rsidR="00625F67" w:rsidRDefault="00625F67" w:rsidP="00625F67">
      <w:pPr>
        <w:pStyle w:val="a3"/>
      </w:pPr>
      <w:r>
        <w:t xml:space="preserve">         14.01.2013  к  запрещенным (нелегальным) аналогам были отнесены 2 вещества (MPHP и </w:t>
      </w:r>
      <w:proofErr w:type="spellStart"/>
      <w:r>
        <w:t>брефедрон</w:t>
      </w:r>
      <w:proofErr w:type="spellEnd"/>
      <w:r>
        <w:t xml:space="preserve">), </w:t>
      </w:r>
      <w:proofErr w:type="gramStart"/>
      <w:r>
        <w:t>сходных</w:t>
      </w:r>
      <w:proofErr w:type="gramEnd"/>
      <w:r>
        <w:t xml:space="preserve"> по структуре с запрещенными психотропными средствами (MPPP и </w:t>
      </w:r>
      <w:proofErr w:type="spellStart"/>
      <w:r>
        <w:t>меткатинона</w:t>
      </w:r>
      <w:proofErr w:type="spellEnd"/>
      <w:r>
        <w:t>).</w:t>
      </w:r>
    </w:p>
    <w:p w:rsidR="00625F67" w:rsidRDefault="00625F67" w:rsidP="00625F67">
      <w:pPr>
        <w:pStyle w:val="a3"/>
      </w:pPr>
      <w:r>
        <w:rPr>
          <w:rStyle w:val="a4"/>
          <w:u w:val="single"/>
        </w:rPr>
        <w:t xml:space="preserve">4 Новых </w:t>
      </w:r>
      <w:proofErr w:type="spellStart"/>
      <w:r>
        <w:rPr>
          <w:rStyle w:val="a4"/>
          <w:u w:val="single"/>
        </w:rPr>
        <w:t>психоактивных</w:t>
      </w:r>
      <w:proofErr w:type="spellEnd"/>
      <w:r>
        <w:rPr>
          <w:rStyle w:val="a4"/>
          <w:u w:val="single"/>
        </w:rPr>
        <w:t xml:space="preserve"> вещества, выделенных из курительных смесей, отнесены 06.06.2013 г. к аналогам наркотических средств и их оборот с 07.06.2013 г. в Беларуси является незаконным и запрещен!</w:t>
      </w:r>
    </w:p>
    <w:p w:rsidR="00625F67" w:rsidRDefault="00625F67" w:rsidP="00625F67">
      <w:pPr>
        <w:pStyle w:val="a3"/>
      </w:pPr>
      <w:r>
        <w:t>Вот эти нелегальные вещества:</w:t>
      </w:r>
    </w:p>
    <w:p w:rsidR="00625F67" w:rsidRDefault="00625F67" w:rsidP="00625F67">
      <w:pPr>
        <w:pStyle w:val="a3"/>
      </w:pPr>
      <w:r>
        <w:t>1. EAM-2201 Синоним: JWH-210-F; Аналог запрещенного вещества JWH-210</w:t>
      </w:r>
    </w:p>
    <w:p w:rsidR="00625F67" w:rsidRDefault="00625F67" w:rsidP="00625F67">
      <w:pPr>
        <w:pStyle w:val="a3"/>
      </w:pPr>
      <w:r>
        <w:t>2. альфа-</w:t>
      </w:r>
      <w:proofErr w:type="spellStart"/>
      <w:proofErr w:type="gramStart"/>
      <w:r>
        <w:t>PHtP</w:t>
      </w:r>
      <w:proofErr w:type="spellEnd"/>
      <w:proofErr w:type="gramEnd"/>
      <w:r>
        <w:t xml:space="preserve"> Синоним: 2-(пирролидин-1-ил)-1- фенилгептан-1-он Аналог запрещенного вещества альфа-PVP</w:t>
      </w:r>
    </w:p>
    <w:p w:rsidR="00625F67" w:rsidRDefault="00625F67" w:rsidP="00625F67">
      <w:pPr>
        <w:pStyle w:val="a3"/>
      </w:pPr>
      <w:r>
        <w:t>3. MMBA(N)-BZ-F Синоним: ADB-FUBINACA; Аналог запрещенного вещества</w:t>
      </w:r>
      <w:r>
        <w:br/>
        <w:t>MBA(N)-BZ-F (AB-FUBINACA);</w:t>
      </w:r>
      <w:r>
        <w:br/>
        <w:t xml:space="preserve">4. MMBA-018 </w:t>
      </w:r>
      <w:proofErr w:type="spellStart"/>
      <w:r>
        <w:t>Синоним:ADBICA</w:t>
      </w:r>
      <w:proofErr w:type="spellEnd"/>
      <w:r>
        <w:t>; Аналог запрещенного вещества MBA-018</w:t>
      </w:r>
    </w:p>
    <w:p w:rsidR="0027591B" w:rsidRDefault="00625F67" w:rsidP="00625F67">
      <w:pPr>
        <w:pStyle w:val="a3"/>
      </w:pPr>
      <w:r>
        <w:rPr>
          <w:rStyle w:val="a4"/>
          <w:u w:val="single"/>
        </w:rPr>
        <w:t xml:space="preserve">В большинстве рекламируемых "легальных" курительных смесей находят запрещенные незаконные нелегальные наркотики  или </w:t>
      </w:r>
      <w:proofErr w:type="spellStart"/>
      <w:r>
        <w:rPr>
          <w:rStyle w:val="a4"/>
          <w:u w:val="single"/>
        </w:rPr>
        <w:t>психотропы</w:t>
      </w:r>
      <w:proofErr w:type="spellEnd"/>
      <w:r>
        <w:rPr>
          <w:rStyle w:val="a4"/>
          <w:u w:val="single"/>
        </w:rPr>
        <w:t>, а также их незаконные аналоги и привлекают потребителей и продавцов "легальных" продуктов к реальной уголовной ответственности.</w:t>
      </w:r>
      <w:bookmarkStart w:id="0" w:name="_GoBack"/>
      <w:bookmarkEnd w:id="0"/>
    </w:p>
    <w:sectPr w:rsidR="0027591B" w:rsidSect="0062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7"/>
    <w:rsid w:val="0027591B"/>
    <w:rsid w:val="006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67"/>
    <w:rPr>
      <w:b/>
      <w:bCs/>
    </w:rPr>
  </w:style>
  <w:style w:type="character" w:styleId="a5">
    <w:name w:val="Hyperlink"/>
    <w:basedOn w:val="a0"/>
    <w:uiPriority w:val="99"/>
    <w:semiHidden/>
    <w:unhideWhenUsed/>
    <w:rsid w:val="00625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67"/>
    <w:rPr>
      <w:b/>
      <w:bCs/>
    </w:rPr>
  </w:style>
  <w:style w:type="character" w:styleId="a5">
    <w:name w:val="Hyperlink"/>
    <w:basedOn w:val="a0"/>
    <w:uiPriority w:val="99"/>
    <w:semiHidden/>
    <w:unhideWhenUsed/>
    <w:rsid w:val="0062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kc.by/content/perechen-narkotikov-i-psihotropov" TargetMode="External"/><Relationship Id="rId5" Type="http://schemas.openxmlformats.org/officeDocument/2006/relationships/hyperlink" Target="http://mokc.by/content/postanovlenie-ministerstva-zdravoohraneniya-respubliki-belarus-ot-7-fevralya-2013-g-12-o-v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2020-04-18T07:41:00Z</dcterms:created>
  <dcterms:modified xsi:type="dcterms:W3CDTF">2020-04-18T07:41:00Z</dcterms:modified>
</cp:coreProperties>
</file>